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Ind w:w="55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5"/>
      </w:tblGrid>
      <w:tr w:rsidR="00DA0FAC" w:rsidTr="00DA0FAC">
        <w:tc>
          <w:tcPr>
            <w:tcW w:w="3785" w:type="dxa"/>
          </w:tcPr>
          <w:p w:rsidR="00DA0FAC" w:rsidRPr="00B3767C" w:rsidRDefault="00DA0FAC" w:rsidP="00DA0FAC">
            <w:pPr>
              <w:pStyle w:val="a3"/>
              <w:ind w:left="-36"/>
              <w:rPr>
                <w:b/>
              </w:rPr>
            </w:pPr>
            <w:r w:rsidRPr="00B3767C">
              <w:rPr>
                <w:b/>
              </w:rPr>
              <w:t>Приложение №1</w:t>
            </w:r>
          </w:p>
          <w:p w:rsidR="00DA0FAC" w:rsidRDefault="00DA0FAC" w:rsidP="005624D1">
            <w:pPr>
              <w:pStyle w:val="a3"/>
              <w:ind w:left="-36"/>
              <w:rPr>
                <w:b/>
                <w:lang w:eastAsia="ar-SA"/>
              </w:rPr>
            </w:pPr>
            <w:r w:rsidRPr="00B3767C">
              <w:rPr>
                <w:b/>
              </w:rPr>
              <w:t>к Публичному договору на оказание платежных услуг (утвержден приказом Директора ТОО «</w:t>
            </w:r>
            <w:proofErr w:type="spellStart"/>
            <w:r w:rsidRPr="00B3767C">
              <w:rPr>
                <w:b/>
                <w:lang w:val="en-US"/>
              </w:rPr>
              <w:t>JetPay</w:t>
            </w:r>
            <w:proofErr w:type="spellEnd"/>
            <w:r w:rsidRPr="00B3767C">
              <w:rPr>
                <w:b/>
              </w:rPr>
              <w:t>.</w:t>
            </w:r>
            <w:proofErr w:type="spellStart"/>
            <w:r w:rsidRPr="00B3767C">
              <w:rPr>
                <w:b/>
                <w:lang w:val="en-US"/>
              </w:rPr>
              <w:t>kz</w:t>
            </w:r>
            <w:proofErr w:type="spellEnd"/>
            <w:r w:rsidRPr="00B3767C">
              <w:rPr>
                <w:b/>
              </w:rPr>
              <w:t xml:space="preserve">» </w:t>
            </w:r>
            <w:r w:rsidRPr="00B3767C">
              <w:rPr>
                <w:b/>
                <w:lang w:eastAsia="ar-SA"/>
              </w:rPr>
              <w:t>№</w:t>
            </w:r>
            <w:r w:rsidR="005624D1" w:rsidRPr="005624D1">
              <w:rPr>
                <w:b/>
                <w:lang w:eastAsia="ar-SA"/>
              </w:rPr>
              <w:t>JP-22/</w:t>
            </w:r>
            <w:proofErr w:type="gramStart"/>
            <w:r w:rsidR="005624D1" w:rsidRPr="005624D1">
              <w:rPr>
                <w:b/>
                <w:lang w:eastAsia="ar-SA"/>
              </w:rPr>
              <w:t>10</w:t>
            </w:r>
            <w:r w:rsidR="005624D1">
              <w:rPr>
                <w:b/>
                <w:lang w:eastAsia="ar-SA"/>
              </w:rPr>
              <w:t xml:space="preserve">  от</w:t>
            </w:r>
            <w:proofErr w:type="gramEnd"/>
            <w:r w:rsidR="005624D1">
              <w:rPr>
                <w:b/>
                <w:lang w:eastAsia="ar-SA"/>
              </w:rPr>
              <w:t xml:space="preserve"> «13» декабря</w:t>
            </w:r>
            <w:r w:rsidRPr="00B3767C">
              <w:rPr>
                <w:b/>
                <w:lang w:eastAsia="ar-SA"/>
              </w:rPr>
              <w:t xml:space="preserve"> 2022 г.)</w:t>
            </w:r>
          </w:p>
        </w:tc>
      </w:tr>
    </w:tbl>
    <w:p w:rsidR="00DA0FAC" w:rsidRDefault="00DA0FAC" w:rsidP="00DA0FAC">
      <w:pPr>
        <w:pStyle w:val="a3"/>
        <w:ind w:left="-36"/>
        <w:jc w:val="both"/>
        <w:rPr>
          <w:b/>
          <w:lang w:eastAsia="ar-SA"/>
        </w:rPr>
      </w:pPr>
    </w:p>
    <w:p w:rsidR="00DA0FAC" w:rsidRDefault="00DA0FAC" w:rsidP="00DA0FA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A0FA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АНКЕТА НА ПРИСОЕДИНЕНИЕ</w:t>
      </w:r>
    </w:p>
    <w:p w:rsidR="00DA0FAC" w:rsidRPr="00DA0FAC" w:rsidRDefault="00DA0FAC" w:rsidP="00DA0FA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DA0FAC" w:rsidRPr="00DA0FAC" w:rsidRDefault="00DA0FAC" w:rsidP="00DA0FA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DA0FA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№____________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</w:t>
      </w:r>
      <w:r w:rsidRPr="00DA0FA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от «____»</w:t>
      </w:r>
      <w:r w:rsidR="005624D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bookmarkStart w:id="0" w:name="_GoBack"/>
      <w:bookmarkEnd w:id="0"/>
      <w:r w:rsidRPr="00DA0FAC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_______________________г.</w:t>
      </w:r>
    </w:p>
    <w:p w:rsidR="00DA0FAC" w:rsidRPr="00DA0FAC" w:rsidRDefault="00DA0FAC" w:rsidP="00DA0FA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tbl>
      <w:tblPr>
        <w:tblW w:w="10075" w:type="dxa"/>
        <w:tblInd w:w="-299" w:type="dxa"/>
        <w:tblLayout w:type="fixed"/>
        <w:tblLook w:val="0400" w:firstRow="0" w:lastRow="0" w:firstColumn="0" w:lastColumn="0" w:noHBand="0" w:noVBand="1"/>
      </w:tblPr>
      <w:tblGrid>
        <w:gridCol w:w="5460"/>
        <w:gridCol w:w="499"/>
        <w:gridCol w:w="3752"/>
        <w:gridCol w:w="364"/>
      </w:tblGrid>
      <w:tr w:rsidR="00DA0FAC" w:rsidRPr="00DA0FAC" w:rsidTr="00DA0FAC">
        <w:trPr>
          <w:trHeight w:val="367"/>
        </w:trPr>
        <w:tc>
          <w:tcPr>
            <w:tcW w:w="10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0FAC" w:rsidRPr="00DA0FAC" w:rsidRDefault="00DA0FAC" w:rsidP="00DA0FAC">
            <w:pPr>
              <w:spacing w:after="0" w:line="240" w:lineRule="auto"/>
              <w:ind w:left="38" w:right="3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ТОО «JetPay.kz» гарантирует конфиденциальность полученной информации, в соответствии с требованиями законодательства Республики Казахстан.</w:t>
            </w:r>
          </w:p>
        </w:tc>
      </w:tr>
      <w:tr w:rsidR="00DA0FAC" w:rsidRPr="00DA0FAC" w:rsidTr="00DA0FAC">
        <w:trPr>
          <w:trHeight w:val="367"/>
        </w:trPr>
        <w:tc>
          <w:tcPr>
            <w:tcW w:w="10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I. ОБЩИЕ СВЕДЕНИЯ О ПРЕДПРИЯТИИ</w:t>
            </w:r>
          </w:p>
        </w:tc>
      </w:tr>
      <w:tr w:rsidR="00DA0FAC" w:rsidRPr="00DA0FAC" w:rsidTr="00DA0FAC">
        <w:trPr>
          <w:trHeight w:val="75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Полное и при наличии сокращенное наименование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5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Торговое наименование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5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БИН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Юридический адрес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Фактический (почтовый) адрес 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Основной вид деятельности, с указанием кода ОКЭД 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Вид, номер, дата выдачи документа о регистрации, наименование регистрирующего органа 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Номер, дата выдачи, срок действия, наименование органа, выдавшего лицензию/ разрешение. (Если осуществляемый вид деятельности является лицензируемым)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100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</w:t>
            </w: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ОПИСАНИЕ САЙТА/ ТОРГОВОЙ ТОЧКИ ПРЕДПРИЯТИЯ</w:t>
            </w: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Название сайта/ торговой точки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Адрес сайта (URL)/ торговой точки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Описание деятельности:</w:t>
            </w:r>
          </w:p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вид деятельности</w:t>
            </w:r>
          </w:p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опыт работы (лет)</w:t>
            </w:r>
          </w:p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среднемесячный оборот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Описание товаров/услуг к реализации:</w:t>
            </w:r>
          </w:p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основные группы товаров/услуг</w:t>
            </w:r>
          </w:p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минимальная цена</w:t>
            </w:r>
          </w:p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максимальная цена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Предполагаемая сумма оборота в месяц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Предполагаемое количество операций в месяц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Основное контактное лицо:</w:t>
            </w:r>
          </w:p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ФИО</w:t>
            </w:r>
          </w:p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телефон</w:t>
            </w:r>
          </w:p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DA0F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</w:t>
            </w:r>
            <w:proofErr w:type="spellStart"/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10075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III</w:t>
            </w: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РЕКВИЗИТЫ ПРЕДПРИЯТИЯ ПО РАСЧЕТАМ</w:t>
            </w: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Счет (IBAN)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Название банка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БИК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ind w:left="3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IV</w:t>
            </w: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СВЕДЕНИЯ О ПЕРВОМ РУКОВОДИТЕЛЕ ПРЕДПРИЯТИЯ</w:t>
            </w: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Фамилия, имя и отчество (при наличии)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ИИН </w:t>
            </w: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(при наличии)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Данные документа, удостоверяющего личность:                                           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вид документа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номер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дата выдачи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срок действия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гос.орган</w:t>
            </w:r>
            <w:proofErr w:type="spellEnd"/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и место рождения, гражданство 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места жительства (регистрации) и (или) места пребывания (государство/юрисдикция, почтовый индекс, населенный пункт, улица/район, номер дома и при наличии номер квартиры)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Номер и дата документа о назначении (решение и приказ)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</w:rPr>
              <w:t>Контактный</w:t>
            </w:r>
            <w:r w:rsidRPr="00DA0FA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DA0FA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</w:rPr>
              <w:t>телефон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</w:t>
            </w:r>
            <w:proofErr w:type="spellStart"/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mail</w:t>
            </w:r>
            <w:proofErr w:type="spellEnd"/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41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V</w:t>
            </w: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.СВЕДЕНИЯ ОБ УЧАСТНИКАХ/УЧРЕДИТЕЛЯХ (АКЦИОНЕРАХ) ПРЕДПРИЯТИЯ</w:t>
            </w:r>
          </w:p>
        </w:tc>
      </w:tr>
      <w:tr w:rsidR="00DA0FAC" w:rsidRPr="00DA0FAC" w:rsidTr="00DA0FAC">
        <w:trPr>
          <w:trHeight w:val="70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Сведения о физических лицах – учредителях юридического лица*:</w:t>
            </w: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Фамилия, имя и отчество (при наличии)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ИИН </w:t>
            </w: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(при </w:t>
            </w:r>
            <w:proofErr w:type="gramStart"/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наличии</w:t>
            </w: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)/</w:t>
            </w:r>
            <w:proofErr w:type="gramEnd"/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иностранный регистрационный номер (код)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Данные документа, удостоверяющего личность:                                           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вид документа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номер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дата выдачи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срок действия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гос.орган</w:t>
            </w:r>
            <w:proofErr w:type="spellEnd"/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и место рождения, гражданство 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Адрес места жительства (регистрации) и (или) места пребывания (государство/юрисдикция, почтовый индекс, населенный пункт, улица/район, номер дома и при наличии номер квартиры)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</w:rPr>
              <w:t>Контактный</w:t>
            </w:r>
            <w:r w:rsidRPr="00DA0FA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DA0FA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</w:rPr>
              <w:t>телефон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</w:t>
            </w:r>
            <w:proofErr w:type="spellStart"/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mail</w:t>
            </w:r>
            <w:proofErr w:type="spellEnd"/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участия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Сведения о юридических лицах – учредителях юридического лица*:</w:t>
            </w: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БИН/</w:t>
            </w: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регистрационный номер (код)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Вид, номер, дата выдачи документа о регистрации </w:t>
            </w: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(перерегистрации)</w:t>
            </w: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наименование регистрирующего органа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Страна </w:t>
            </w:r>
            <w:proofErr w:type="spellStart"/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резидентства</w:t>
            </w:r>
            <w:proofErr w:type="spellEnd"/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Юридический адрес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Фактический (почтовый) адрес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5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участия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DA0FAC" w:rsidRPr="00DA0FAC" w:rsidTr="00DA0FAC">
        <w:trPr>
          <w:trHeight w:val="70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При наличии у учредителей Предприятия в структуре есть юридические лица </w:t>
            </w: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или иностранные структуры без образования юридического лица</w:t>
            </w: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пожалуйста, заполните форму №2 (к настоящей анкете).</w:t>
            </w:r>
          </w:p>
        </w:tc>
      </w:tr>
      <w:tr w:rsidR="00DA0FAC" w:rsidRPr="00DA0FAC" w:rsidTr="00DA0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10075" w:type="dxa"/>
            <w:gridSpan w:val="4"/>
            <w:shd w:val="clear" w:color="auto" w:fill="F2F2F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VI</w:t>
            </w:r>
            <w:r w:rsidRPr="00DA0F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DA0F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СВЕДЕНИЯ О ПДЛ</w:t>
            </w:r>
            <w:r w:rsidRPr="00DA0FAC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DA0FAC" w:rsidRPr="00DA0FAC" w:rsidTr="00DA0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"/>
        </w:trPr>
        <w:tc>
          <w:tcPr>
            <w:tcW w:w="5959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Относится кто-либо из вышеперечисленных в настоящей анкете физических лиц к ПДЛ? Если «да», пожалуйста, поясните</w:t>
            </w:r>
          </w:p>
        </w:tc>
        <w:tc>
          <w:tcPr>
            <w:tcW w:w="4116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                                Нет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1"/>
        </w:trPr>
        <w:tc>
          <w:tcPr>
            <w:tcW w:w="5959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Имеет ли кто-то из вышеперечисленных в настоящей анкете физических лиц причастность к ПДЛ, его </w:t>
            </w: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супруге (супругу)</w:t>
            </w: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близким родственникам? Если «да», пожалуйста, поясните</w:t>
            </w:r>
          </w:p>
        </w:tc>
        <w:tc>
          <w:tcPr>
            <w:tcW w:w="4116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                                Нет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10075" w:type="dxa"/>
            <w:gridSpan w:val="4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VII</w:t>
            </w:r>
            <w:r w:rsidRPr="00DA0F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Сведения о принимаемых мерах по противодействию легализации (отмыванию) доходов, полученных преступным путем, и </w:t>
            </w: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финансированию</w:t>
            </w:r>
            <w:r w:rsidRPr="00DA0F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терроризма (ПОД/ФТ)</w:t>
            </w:r>
            <w:r w:rsidRPr="00DA0FA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</w:rPr>
              <w:footnoteReference w:id="2"/>
            </w:r>
            <w:r w:rsidRPr="00DA0F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Если </w:t>
            </w: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Предприятие </w:t>
            </w:r>
            <w:r w:rsidRPr="00DA0F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является субъектом финансового мониторинга </w:t>
            </w: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пожалуйста, заполните форму №3 (к настоящей анкете).</w:t>
            </w:r>
          </w:p>
        </w:tc>
      </w:tr>
      <w:tr w:rsidR="00DA0FAC" w:rsidRPr="00DA0FAC" w:rsidTr="00DA0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5959" w:type="dxa"/>
            <w:gridSpan w:val="2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Субъект финансового мониторинга</w:t>
            </w:r>
          </w:p>
        </w:tc>
        <w:tc>
          <w:tcPr>
            <w:tcW w:w="4116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                                Нет</w:t>
            </w:r>
          </w:p>
        </w:tc>
      </w:tr>
      <w:tr w:rsidR="00DA0FAC" w:rsidRPr="00DA0FAC" w:rsidTr="00DA0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10075" w:type="dxa"/>
            <w:gridSpan w:val="4"/>
            <w:shd w:val="clear" w:color="auto" w:fill="F2F2F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VIII</w:t>
            </w:r>
            <w:r w:rsidRPr="00DA0F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СВЕДЕНИЯ О ПРЕДСТАВИТЕЛЕ ПРЕДПРИЯТИЯ</w:t>
            </w:r>
            <w:r w:rsidRPr="00DA0F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</w:rPr>
              <w:footnoteReference w:id="3"/>
            </w:r>
          </w:p>
        </w:tc>
      </w:tr>
      <w:tr w:rsidR="00DA0FAC" w:rsidRPr="00DA0FAC" w:rsidTr="00DA0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5959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Фамилия, имя и отчество (при наличии)</w:t>
            </w:r>
          </w:p>
        </w:tc>
        <w:tc>
          <w:tcPr>
            <w:tcW w:w="4116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5959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ИИН </w:t>
            </w: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(при </w:t>
            </w:r>
            <w:proofErr w:type="gramStart"/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наличии)</w:t>
            </w: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gramEnd"/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иностранный регистрационный номер (код)</w:t>
            </w:r>
          </w:p>
        </w:tc>
        <w:tc>
          <w:tcPr>
            <w:tcW w:w="4116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5959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Данные документа, удостоверяющего личность:                                           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вид документа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номер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дата выдачи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срок действия</w:t>
            </w:r>
          </w:p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гос.орган</w:t>
            </w:r>
            <w:proofErr w:type="spellEnd"/>
          </w:p>
        </w:tc>
        <w:tc>
          <w:tcPr>
            <w:tcW w:w="4116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5959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 и место рождения, гражданство</w:t>
            </w:r>
          </w:p>
        </w:tc>
        <w:tc>
          <w:tcPr>
            <w:tcW w:w="4116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5959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Адрес места жительства (регистрации) и (или) места пребывания (государство/юрисдикция, почтовый индекс, населенный пункт, улица/район, номер дома и при наличии номер квартиры)</w:t>
            </w:r>
          </w:p>
        </w:tc>
        <w:tc>
          <w:tcPr>
            <w:tcW w:w="4116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5959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и дата документа, на основании которого действует представитель (приказ, протокол, доверенность)</w:t>
            </w:r>
          </w:p>
        </w:tc>
        <w:tc>
          <w:tcPr>
            <w:tcW w:w="4116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5959" w:type="dxa"/>
            <w:gridSpan w:val="2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</w:rPr>
              <w:t>Контактный</w:t>
            </w:r>
            <w:r w:rsidRPr="00DA0FAC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shd w:val="clear" w:color="auto" w:fill="FFFFFF"/>
              </w:rPr>
              <w:t xml:space="preserve"> </w:t>
            </w:r>
            <w:r w:rsidRPr="00DA0FA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shd w:val="clear" w:color="auto" w:fill="FFFFFF"/>
              </w:rPr>
              <w:t>телефон</w:t>
            </w:r>
          </w:p>
        </w:tc>
        <w:tc>
          <w:tcPr>
            <w:tcW w:w="4116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7"/>
        </w:trPr>
        <w:tc>
          <w:tcPr>
            <w:tcW w:w="5959" w:type="dxa"/>
            <w:gridSpan w:val="2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E-</w:t>
            </w:r>
            <w:proofErr w:type="spellStart"/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mail</w:t>
            </w:r>
            <w:proofErr w:type="spellEnd"/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(при наличии)</w:t>
            </w:r>
          </w:p>
        </w:tc>
        <w:tc>
          <w:tcPr>
            <w:tcW w:w="4116" w:type="dxa"/>
            <w:gridSpan w:val="2"/>
            <w:vAlign w:val="bottom"/>
          </w:tcPr>
          <w:p w:rsidR="00DA0FAC" w:rsidRPr="00DA0FAC" w:rsidRDefault="00DA0FAC" w:rsidP="00DA0F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A0FAC" w:rsidRPr="00DA0FAC" w:rsidTr="00DA0FAC">
        <w:trPr>
          <w:trHeight w:val="255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Настоящим,</w:t>
            </w:r>
          </w:p>
          <w:p w:rsidR="00DA0FAC" w:rsidRPr="006D4784" w:rsidRDefault="00DA0FAC" w:rsidP="00DA0FAC">
            <w:pPr>
              <w:tabs>
                <w:tab w:val="left" w:pos="176"/>
              </w:tabs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 w:rsidRPr="006D4784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согласны, что п</w:t>
            </w:r>
            <w:r w:rsidRPr="006D478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ринятие </w:t>
            </w:r>
            <w:r w:rsidRPr="006D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ТОО «JetPay.kz»</w:t>
            </w:r>
            <w:r w:rsidRPr="006D47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D478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к рассмотрению настоящей анкеты не означает возникновения у </w:t>
            </w:r>
            <w:r w:rsidRPr="006D47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нее </w:t>
            </w:r>
            <w:r w:rsidRPr="006D478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обязательства на заключение Договора. В случае отказа </w:t>
            </w:r>
            <w:r w:rsidRPr="006D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ТОО «JetPay.kz»</w:t>
            </w:r>
            <w:r w:rsidRPr="006D47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D478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 xml:space="preserve">в заключении Договора, </w:t>
            </w:r>
            <w:r w:rsidRPr="006D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ТОО «JetPay.kz»</w:t>
            </w:r>
            <w:r w:rsidR="005624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D478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вправе не информировать нас о причинах</w:t>
            </w:r>
            <w:r w:rsidRPr="006D4784">
              <w:rPr>
                <w:rFonts w:ascii="Times New Roman" w:eastAsia="Times New Roman" w:hAnsi="Times New Roman" w:cs="Times New Roman"/>
                <w:bCs/>
                <w:spacing w:val="-5"/>
                <w:sz w:val="20"/>
                <w:szCs w:val="20"/>
                <w:shd w:val="clear" w:color="auto" w:fill="FFFFFF"/>
              </w:rPr>
              <w:t xml:space="preserve"> </w:t>
            </w:r>
            <w:r w:rsidRPr="006D4784">
              <w:rPr>
                <w:rFonts w:ascii="Times New Roman" w:eastAsia="Times New Roman" w:hAnsi="Times New Roman" w:cs="Times New Roman"/>
                <w:bCs/>
                <w:sz w:val="20"/>
                <w:szCs w:val="20"/>
                <w:shd w:val="clear" w:color="auto" w:fill="FFFFFF"/>
              </w:rPr>
              <w:t>отказа;</w:t>
            </w:r>
          </w:p>
          <w:p w:rsidR="00DA0FAC" w:rsidRPr="006D4784" w:rsidRDefault="00DA0FAC" w:rsidP="00DA0FAC">
            <w:pPr>
              <w:tabs>
                <w:tab w:val="left" w:pos="176"/>
              </w:tabs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78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D478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подтверждаем, что нами прочитаны и приняты условия договора на оказание платежных услуг, утвержденного приказом директора </w:t>
            </w:r>
            <w:r w:rsidRPr="006D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ТОО «JetPay.kz»</w:t>
            </w:r>
            <w:r w:rsidRPr="006D47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624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№JP-22/10 </w:t>
            </w:r>
            <w:r w:rsidR="005624D1" w:rsidRPr="005624D1">
              <w:rPr>
                <w:rFonts w:ascii="Times New Roman" w:eastAsia="Times New Roman" w:hAnsi="Times New Roman" w:cs="Times New Roman"/>
                <w:sz w:val="20"/>
                <w:szCs w:val="20"/>
              </w:rPr>
              <w:t>от «13» декабря 2022 г.</w:t>
            </w:r>
            <w:r w:rsidRPr="006D47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размещенного на вебсайте: </w:t>
            </w:r>
            <w:r w:rsidR="005624D1" w:rsidRPr="005624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>https</w:t>
            </w:r>
            <w:r w:rsidR="005624D1" w:rsidRPr="005624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://</w:t>
            </w:r>
            <w:proofErr w:type="spellStart"/>
            <w:r w:rsidR="005624D1" w:rsidRPr="005624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>jetpay</w:t>
            </w:r>
            <w:proofErr w:type="spellEnd"/>
            <w:r w:rsidR="005624D1" w:rsidRPr="005624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.</w:t>
            </w:r>
            <w:proofErr w:type="spellStart"/>
            <w:r w:rsidR="005624D1" w:rsidRPr="005624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ar-SA"/>
              </w:rPr>
              <w:t>kz</w:t>
            </w:r>
            <w:proofErr w:type="spellEnd"/>
            <w:r w:rsidR="005624D1" w:rsidRPr="005624D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/</w:t>
            </w:r>
            <w:r w:rsidRPr="006D4784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DA0FAC" w:rsidRPr="00DA0FAC" w:rsidRDefault="00DA0FAC" w:rsidP="00DA0FAC">
            <w:pPr>
              <w:tabs>
                <w:tab w:val="left" w:pos="176"/>
              </w:tabs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D478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D478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даем разрешение </w:t>
            </w:r>
            <w:r w:rsidRPr="006D47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ТОО «JetPay</w:t>
            </w: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.kz»</w:t>
            </w: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сбор, обработку и передачу указанных в анкете персональных данных;</w:t>
            </w:r>
          </w:p>
          <w:p w:rsidR="00DA0FAC" w:rsidRPr="00DA0FAC" w:rsidRDefault="00DA0FAC" w:rsidP="00DA0FAC">
            <w:pPr>
              <w:tabs>
                <w:tab w:val="left" w:pos="176"/>
              </w:tabs>
              <w:spacing w:after="0" w:line="240" w:lineRule="auto"/>
              <w:ind w:right="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гарантируем достоверность предоставленных в настоящей анкете сведений и обязуемся незамедлительно сообщать </w:t>
            </w:r>
            <w:r w:rsidRPr="00DA0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ТОО «JetPay.kz»</w:t>
            </w:r>
            <w:r w:rsidRPr="00DA0FA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о любых изменениях в них;</w:t>
            </w:r>
          </w:p>
          <w:p w:rsidR="00DA0FAC" w:rsidRPr="00DA0FAC" w:rsidRDefault="00DA0FAC" w:rsidP="00DA0FAC">
            <w:pPr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подтверждаем, что не занимаемся реализацией товаров/работ/услуг, запрещенных/ограничиваемых к распространению законодательством Республики Казахстан и Правилами МПС.</w:t>
            </w:r>
          </w:p>
        </w:tc>
      </w:tr>
      <w:tr w:rsidR="00DA0FAC" w:rsidRPr="00DA0FAC" w:rsidTr="00DA0FAC">
        <w:trPr>
          <w:trHeight w:val="255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FAC" w:rsidRPr="00DA0FAC" w:rsidRDefault="00DA0FAC" w:rsidP="00DA0F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Дата заполнения настоящей анкеты:</w:t>
            </w:r>
          </w:p>
        </w:tc>
      </w:tr>
      <w:tr w:rsidR="00DA0FAC" w:rsidRPr="00DA0FAC" w:rsidTr="00DA0FAC">
        <w:trPr>
          <w:gridAfter w:val="1"/>
          <w:wAfter w:w="364" w:type="dxa"/>
          <w:trHeight w:val="1418"/>
        </w:trPr>
        <w:tc>
          <w:tcPr>
            <w:tcW w:w="5460" w:type="dxa"/>
          </w:tcPr>
          <w:p w:rsidR="00DA0FAC" w:rsidRPr="00DA0FAC" w:rsidRDefault="00DA0FAC" w:rsidP="00DA0FAC">
            <w:pPr>
              <w:shd w:val="clear" w:color="auto" w:fill="FFFFFF"/>
              <w:tabs>
                <w:tab w:val="center" w:pos="226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DA0FAC" w:rsidRPr="00DA0FAC" w:rsidRDefault="00DA0FAC" w:rsidP="00DA0FAC">
            <w:pPr>
              <w:shd w:val="clear" w:color="auto" w:fill="FFFFFF"/>
              <w:tabs>
                <w:tab w:val="center" w:pos="226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«Организация»</w:t>
            </w:r>
          </w:p>
          <w:p w:rsidR="00F355D4" w:rsidRP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>ТОО «JetPay.kz»</w:t>
            </w:r>
          </w:p>
          <w:p w:rsidR="00F355D4" w:rsidRP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>БИН: 210440009516</w:t>
            </w:r>
          </w:p>
          <w:p w:rsidR="00F355D4" w:rsidRP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Юр. адрес: г. Алматы, ул. </w:t>
            </w:r>
            <w:proofErr w:type="spellStart"/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>Абиш</w:t>
            </w:r>
            <w:proofErr w:type="spellEnd"/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>Кекилбайулы</w:t>
            </w:r>
            <w:proofErr w:type="spellEnd"/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34, </w:t>
            </w:r>
          </w:p>
          <w:p w:rsidR="00F355D4" w:rsidRP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>оф. 8-03</w:t>
            </w:r>
          </w:p>
          <w:p w:rsidR="00F355D4" w:rsidRP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5D4" w:rsidRP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>Банковские реквизиты:</w:t>
            </w:r>
          </w:p>
          <w:p w:rsidR="00F355D4" w:rsidRP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>АО “Народный Банк Казахстана”</w:t>
            </w:r>
          </w:p>
          <w:p w:rsidR="00F355D4" w:rsidRP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>БИК HSBKKZKX</w:t>
            </w:r>
          </w:p>
          <w:p w:rsidR="00F355D4" w:rsidRP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Т/С </w:t>
            </w:r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>KZ52601A861001771251</w:t>
            </w:r>
          </w:p>
          <w:p w:rsidR="00F355D4" w:rsidRP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5D4" w:rsidRP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>АО “Народный Банк Казахстана”</w:t>
            </w:r>
          </w:p>
          <w:p w:rsidR="00F355D4" w:rsidRP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>БИК HSBKKZKX</w:t>
            </w:r>
          </w:p>
          <w:p w:rsidR="00F355D4" w:rsidRP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Р/С </w:t>
            </w:r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>KZ276018861000580781</w:t>
            </w:r>
          </w:p>
          <w:p w:rsidR="00F355D4" w:rsidRP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info@jetpay.kz </w:t>
            </w:r>
          </w:p>
          <w:p w:rsidR="00F355D4" w:rsidRP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355D4" w:rsidRP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>Энговатов</w:t>
            </w:r>
            <w:proofErr w:type="spellEnd"/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А.С. </w:t>
            </w:r>
            <w:proofErr w:type="gramStart"/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>/  _</w:t>
            </w:r>
            <w:proofErr w:type="gramEnd"/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 /</w:t>
            </w:r>
          </w:p>
          <w:p w:rsidR="00F355D4" w:rsidRPr="00F355D4" w:rsidRDefault="00F355D4" w:rsidP="00F355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55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М.П.</w:t>
            </w:r>
          </w:p>
          <w:p w:rsidR="00DA0FAC" w:rsidRPr="00DA0FAC" w:rsidRDefault="00F355D4" w:rsidP="00F355D4">
            <w:pPr>
              <w:shd w:val="clear" w:color="auto" w:fill="FFFFFF"/>
              <w:tabs>
                <w:tab w:val="left" w:pos="1035"/>
              </w:tabs>
              <w:spacing w:after="0" w:line="240" w:lineRule="auto"/>
              <w:ind w:left="-993" w:hanging="1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55D4">
              <w:rPr>
                <w:rFonts w:ascii="Times New Roman" w:eastAsia="Times New Roman" w:hAnsi="Times New Roman" w:cs="Times New Roman"/>
                <w:sz w:val="20"/>
                <w:szCs w:val="20"/>
              </w:rPr>
              <w:t>М.П.</w:t>
            </w:r>
            <w:r w:rsidR="00DA0FAC" w:rsidRPr="00DA0F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М.П.</w:t>
            </w:r>
          </w:p>
        </w:tc>
        <w:tc>
          <w:tcPr>
            <w:tcW w:w="4251" w:type="dxa"/>
            <w:gridSpan w:val="2"/>
          </w:tcPr>
          <w:p w:rsidR="00DA0FAC" w:rsidRPr="00DA0FAC" w:rsidRDefault="00DA0FAC" w:rsidP="00DA0FAC">
            <w:pPr>
              <w:shd w:val="clear" w:color="auto" w:fill="FFFFFF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DA0FAC" w:rsidRPr="00DA0FAC" w:rsidRDefault="00DA0FAC" w:rsidP="00DA0FAC">
            <w:pPr>
              <w:shd w:val="clear" w:color="auto" w:fill="FFFFFF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«Предприятие»</w:t>
            </w:r>
          </w:p>
          <w:p w:rsidR="00DA0FAC" w:rsidRPr="00DA0FAC" w:rsidRDefault="00DA0FAC" w:rsidP="00DA0FAC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Название компании:</w:t>
            </w:r>
          </w:p>
          <w:p w:rsidR="00DA0FAC" w:rsidRPr="00DA0FAC" w:rsidRDefault="00DA0FAC" w:rsidP="00DA0FAC">
            <w:pPr>
              <w:shd w:val="clear" w:color="auto" w:fill="FFFFFF"/>
              <w:tabs>
                <w:tab w:val="center" w:pos="2262"/>
              </w:tabs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БИН: </w:t>
            </w: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:rsidR="00DA0FAC" w:rsidRPr="00DA0FAC" w:rsidRDefault="00DA0FAC" w:rsidP="00DA0FAC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Юр. адрес:</w:t>
            </w:r>
          </w:p>
          <w:p w:rsidR="00DA0FAC" w:rsidRPr="00DA0FAC" w:rsidRDefault="00DA0FAC" w:rsidP="00DA0FAC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Банковские реквизиты: </w:t>
            </w:r>
          </w:p>
          <w:p w:rsidR="00DA0FAC" w:rsidRPr="00DA0FAC" w:rsidRDefault="00DA0FAC" w:rsidP="00DA0FAC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ИИК:</w:t>
            </w:r>
          </w:p>
          <w:p w:rsidR="00DA0FAC" w:rsidRPr="00DA0FAC" w:rsidRDefault="00DA0FAC" w:rsidP="00DA0FAC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БИК:</w:t>
            </w:r>
          </w:p>
          <w:p w:rsidR="00DA0FAC" w:rsidRPr="00DA0FAC" w:rsidRDefault="00DA0FAC" w:rsidP="00DA0FAC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Директор </w:t>
            </w:r>
          </w:p>
          <w:p w:rsidR="00DA0FAC" w:rsidRPr="00DA0FAC" w:rsidRDefault="00DA0FAC" w:rsidP="00DA0FAC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0FAC" w:rsidRPr="00DA0FAC" w:rsidRDefault="00DA0FAC" w:rsidP="00DA0FAC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A0FAC" w:rsidRPr="00DA0FAC" w:rsidRDefault="00DA0FAC" w:rsidP="00DA0FAC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 /  ____________ /</w:t>
            </w:r>
          </w:p>
          <w:p w:rsidR="00DA0FAC" w:rsidRPr="00DA0FAC" w:rsidRDefault="00DA0FAC" w:rsidP="00DA0FAC">
            <w:pPr>
              <w:shd w:val="clear" w:color="auto" w:fill="FFFFFF"/>
              <w:spacing w:after="0" w:line="240" w:lineRule="auto"/>
              <w:ind w:left="29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A0FA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М.П.</w:t>
            </w:r>
          </w:p>
        </w:tc>
      </w:tr>
    </w:tbl>
    <w:p w:rsidR="00DA0FAC" w:rsidRPr="00DA0FAC" w:rsidRDefault="00DA0FAC" w:rsidP="00DA0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p w:rsidR="00DA0FAC" w:rsidRPr="00DA0FAC" w:rsidRDefault="00DA0FAC" w:rsidP="00DA0F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0F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F048E1" w:rsidRDefault="00F048E1"/>
    <w:sectPr w:rsidR="00F04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5010" w:rsidRDefault="00FC5010" w:rsidP="00DA0FAC">
      <w:pPr>
        <w:spacing w:after="0" w:line="240" w:lineRule="auto"/>
      </w:pPr>
      <w:r>
        <w:separator/>
      </w:r>
    </w:p>
  </w:endnote>
  <w:endnote w:type="continuationSeparator" w:id="0">
    <w:p w:rsidR="00FC5010" w:rsidRDefault="00FC5010" w:rsidP="00DA0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5010" w:rsidRDefault="00FC5010" w:rsidP="00DA0FAC">
      <w:pPr>
        <w:spacing w:after="0" w:line="240" w:lineRule="auto"/>
      </w:pPr>
      <w:r>
        <w:separator/>
      </w:r>
    </w:p>
  </w:footnote>
  <w:footnote w:type="continuationSeparator" w:id="0">
    <w:p w:rsidR="00FC5010" w:rsidRDefault="00FC5010" w:rsidP="00DA0FAC">
      <w:pPr>
        <w:spacing w:after="0" w:line="240" w:lineRule="auto"/>
      </w:pPr>
      <w:r>
        <w:continuationSeparator/>
      </w:r>
    </w:p>
  </w:footnote>
  <w:footnote w:id="1">
    <w:p w:rsidR="00DA0FAC" w:rsidRPr="0016739B" w:rsidRDefault="00DA0FAC" w:rsidP="00DA0FA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6739B">
        <w:rPr>
          <w:rFonts w:ascii="Times New Roman" w:hAnsi="Times New Roman" w:cs="Times New Roman"/>
          <w:sz w:val="16"/>
          <w:szCs w:val="16"/>
        </w:rPr>
        <w:t>* Данный раздел может дублироваться ниже, для заполнения в случае, если учредитель будет больше одного.</w:t>
      </w:r>
    </w:p>
    <w:p w:rsidR="00DA0FAC" w:rsidRPr="0016739B" w:rsidRDefault="00DA0FAC" w:rsidP="00DA0FA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6739B">
        <w:rPr>
          <w:rFonts w:ascii="Times New Roman" w:hAnsi="Times New Roman" w:cs="Times New Roman"/>
          <w:sz w:val="16"/>
          <w:szCs w:val="16"/>
        </w:rPr>
        <w:footnoteRef/>
      </w:r>
      <w:r w:rsidRPr="0016739B">
        <w:rPr>
          <w:rFonts w:ascii="Times New Roman" w:hAnsi="Times New Roman" w:cs="Times New Roman"/>
          <w:sz w:val="16"/>
          <w:szCs w:val="16"/>
        </w:rPr>
        <w:t xml:space="preserve"> Публичное должностное лицо (далее – ПДЛ): лицо, занимающее ответственную государственную должность; должностное лицо; лицо, уполномоченное на выполнение государственных функций; лицо, исполняющее управленческие функции в государственной организации или субъекте </w:t>
      </w:r>
      <w:proofErr w:type="spellStart"/>
      <w:r w:rsidRPr="0016739B">
        <w:rPr>
          <w:rFonts w:ascii="Times New Roman" w:hAnsi="Times New Roman" w:cs="Times New Roman"/>
          <w:sz w:val="16"/>
          <w:szCs w:val="16"/>
        </w:rPr>
        <w:t>квазигосударственного</w:t>
      </w:r>
      <w:proofErr w:type="spellEnd"/>
      <w:r w:rsidRPr="0016739B">
        <w:rPr>
          <w:rFonts w:ascii="Times New Roman" w:hAnsi="Times New Roman" w:cs="Times New Roman"/>
          <w:sz w:val="16"/>
          <w:szCs w:val="16"/>
        </w:rPr>
        <w:t xml:space="preserve"> сектора; лицо, назначаемое или избираемое, занимающее какую-либо должность в законодательном, исполнительном, административном, судебном органах или вооруженных силах иностранного государства; лицо, выполняющее какую-либо публичную функцию для иностранного государства; лицо, занимающее руководящую должность в организациях, созданных странами на основе соглашений, которые имеют статус международных договоров.</w:t>
      </w:r>
    </w:p>
  </w:footnote>
  <w:footnote w:id="2">
    <w:p w:rsidR="00DA0FAC" w:rsidRPr="0016739B" w:rsidRDefault="00DA0FAC" w:rsidP="00DA0FA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6739B">
        <w:rPr>
          <w:rFonts w:ascii="Times New Roman" w:hAnsi="Times New Roman" w:cs="Times New Roman"/>
          <w:sz w:val="16"/>
          <w:szCs w:val="16"/>
        </w:rPr>
        <w:footnoteRef/>
      </w:r>
      <w:r w:rsidRPr="0016739B">
        <w:rPr>
          <w:rFonts w:ascii="Times New Roman" w:hAnsi="Times New Roman" w:cs="Times New Roman"/>
          <w:sz w:val="16"/>
          <w:szCs w:val="16"/>
        </w:rPr>
        <w:t xml:space="preserve"> Данный раздел включается в анкету только если юридическое лицо является субъектом финансового мониторинга.</w:t>
      </w:r>
    </w:p>
  </w:footnote>
  <w:footnote w:id="3">
    <w:p w:rsidR="00DA0FAC" w:rsidRPr="0016739B" w:rsidRDefault="00DA0FAC" w:rsidP="00DA0FA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6739B">
        <w:rPr>
          <w:rFonts w:ascii="Times New Roman" w:hAnsi="Times New Roman" w:cs="Times New Roman"/>
          <w:sz w:val="16"/>
          <w:szCs w:val="16"/>
        </w:rPr>
        <w:footnoteRef/>
      </w:r>
      <w:r w:rsidRPr="0016739B">
        <w:rPr>
          <w:rFonts w:ascii="Times New Roman" w:hAnsi="Times New Roman" w:cs="Times New Roman"/>
          <w:sz w:val="16"/>
          <w:szCs w:val="16"/>
        </w:rPr>
        <w:t xml:space="preserve"> Данный раздел включается в анкету только при наличии у юридического лица представителя.</w:t>
      </w:r>
    </w:p>
    <w:p w:rsidR="00F124DE" w:rsidRPr="007376B8" w:rsidRDefault="00DA0FAC" w:rsidP="00DA0FA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6739B">
        <w:rPr>
          <w:rFonts w:ascii="Times New Roman" w:hAnsi="Times New Roman" w:cs="Times New Roman"/>
          <w:sz w:val="16"/>
          <w:szCs w:val="16"/>
        </w:rPr>
        <w:t>ТОО «JetPay.kz» оставляет за собой право, при необходимости, запросить дополнительные сведения и/или документы.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5C3"/>
    <w:rsid w:val="00184ABA"/>
    <w:rsid w:val="004405C3"/>
    <w:rsid w:val="005624D1"/>
    <w:rsid w:val="006D4784"/>
    <w:rsid w:val="007376B8"/>
    <w:rsid w:val="009E41EE"/>
    <w:rsid w:val="00B3767C"/>
    <w:rsid w:val="00BC78A8"/>
    <w:rsid w:val="00CD40C9"/>
    <w:rsid w:val="00DA0FAC"/>
    <w:rsid w:val="00F048E1"/>
    <w:rsid w:val="00F124DE"/>
    <w:rsid w:val="00F355D4"/>
    <w:rsid w:val="00FC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1938D3-27E1-4F67-85C5-B72B95D5C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A0F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DA0FAC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DA0F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2022-12-22T06:14:00Z</dcterms:created>
  <dcterms:modified xsi:type="dcterms:W3CDTF">2022-12-27T12:39:00Z</dcterms:modified>
</cp:coreProperties>
</file>